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CE5EF2" w:rsidRPr="00051C61" w:rsidRDefault="00CE5EF2" w:rsidP="00CE5EF2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>
        <w:rPr>
          <w:b/>
          <w:u w:val="single"/>
        </w:rPr>
        <w:t>88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  <w:t xml:space="preserve">                               </w:t>
      </w:r>
      <w:r>
        <w:rPr>
          <w:b/>
        </w:rPr>
        <w:t xml:space="preserve">             </w:t>
      </w:r>
      <w:r w:rsidRPr="00051C61">
        <w:rPr>
          <w:b/>
        </w:rPr>
        <w:t xml:space="preserve"> Dated: </w:t>
      </w:r>
      <w:r>
        <w:rPr>
          <w:b/>
        </w:rPr>
        <w:t>25</w:t>
      </w:r>
      <w:r w:rsidRPr="00051C61">
        <w:rPr>
          <w:b/>
        </w:rPr>
        <w:t>/</w:t>
      </w:r>
      <w:r>
        <w:rPr>
          <w:b/>
        </w:rPr>
        <w:t>11</w:t>
      </w:r>
      <w:r w:rsidRPr="00051C61">
        <w:rPr>
          <w:b/>
        </w:rPr>
        <w:t>/202</w:t>
      </w:r>
      <w:r>
        <w:rPr>
          <w:b/>
        </w:rPr>
        <w:t>2</w:t>
      </w:r>
    </w:p>
    <w:p w:rsidR="00CE5EF2" w:rsidRPr="00051C61" w:rsidRDefault="00CE5EF2" w:rsidP="00CE5EF2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CE5EF2" w:rsidRPr="00051C61" w:rsidRDefault="00CE5EF2" w:rsidP="00CE5EF2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CE5EF2" w:rsidRPr="00051C61" w:rsidRDefault="00CE5EF2" w:rsidP="00574465">
      <w:pPr>
        <w:jc w:val="center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574465">
        <w:rPr>
          <w:b/>
          <w:sz w:val="26"/>
          <w:u w:val="single"/>
        </w:rPr>
        <w:t>supply of furniture items</w:t>
      </w:r>
      <w:bookmarkStart w:id="0" w:name="_GoBack"/>
      <w:bookmarkEnd w:id="0"/>
    </w:p>
    <w:p w:rsidR="00CE5EF2" w:rsidRPr="00051C61" w:rsidRDefault="00CE5EF2" w:rsidP="00CE5EF2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852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27"/>
        <w:gridCol w:w="2163"/>
        <w:gridCol w:w="3330"/>
        <w:gridCol w:w="864"/>
        <w:gridCol w:w="1434"/>
        <w:gridCol w:w="1434"/>
      </w:tblGrid>
      <w:tr w:rsidR="00CE5EF2" w:rsidRPr="00051C61" w:rsidTr="00CE5EF2">
        <w:trPr>
          <w:trHeight w:val="662"/>
        </w:trPr>
        <w:tc>
          <w:tcPr>
            <w:tcW w:w="627" w:type="dxa"/>
          </w:tcPr>
          <w:p w:rsidR="00CE5EF2" w:rsidRPr="00051C61" w:rsidRDefault="00CE5EF2" w:rsidP="00F12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2163" w:type="dxa"/>
          </w:tcPr>
          <w:p w:rsidR="00CE5EF2" w:rsidRPr="00051C61" w:rsidRDefault="00CE5EF2" w:rsidP="00F12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3330" w:type="dxa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Specifications</w:t>
            </w:r>
          </w:p>
        </w:tc>
        <w:tc>
          <w:tcPr>
            <w:tcW w:w="864" w:type="dxa"/>
          </w:tcPr>
          <w:p w:rsidR="00CE5EF2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4" w:type="dxa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434" w:type="dxa"/>
          </w:tcPr>
          <w:p w:rsidR="00CE5EF2" w:rsidRPr="00051C61" w:rsidRDefault="00CE5EF2" w:rsidP="00CE5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51C61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  <w:p w:rsidR="00CE5EF2" w:rsidRPr="00051C61" w:rsidRDefault="00CE5EF2" w:rsidP="00CE5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CE5EF2" w:rsidRPr="00051C61" w:rsidTr="007811E7">
        <w:trPr>
          <w:trHeight w:val="750"/>
        </w:trPr>
        <w:tc>
          <w:tcPr>
            <w:tcW w:w="627" w:type="dxa"/>
            <w:vAlign w:val="center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63" w:type="dxa"/>
            <w:vAlign w:val="center"/>
          </w:tcPr>
          <w:p w:rsidR="00CE5EF2" w:rsidRPr="00CE5EF2" w:rsidRDefault="00CE5EF2" w:rsidP="00F12399">
            <w:pPr>
              <w:pStyle w:val="TableParagraph"/>
              <w:rPr>
                <w:bCs/>
                <w:sz w:val="26"/>
              </w:rPr>
            </w:pPr>
            <w:r w:rsidRPr="00CE5EF2">
              <w:rPr>
                <w:bCs/>
                <w:sz w:val="26"/>
              </w:rPr>
              <w:t>Executive Revolving Chair</w:t>
            </w:r>
          </w:p>
          <w:p w:rsidR="00CE5EF2" w:rsidRPr="003240A4" w:rsidRDefault="00CE5EF2" w:rsidP="00F12399">
            <w:pPr>
              <w:pStyle w:val="TableParagraph"/>
              <w:rPr>
                <w:rFonts w:eastAsia="SimSun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CE5EF2" w:rsidRPr="00CE5EF2" w:rsidRDefault="00CE5EF2" w:rsidP="00CE5EF2">
            <w:pPr>
              <w:pStyle w:val="TableParagraph"/>
              <w:spacing w:line="242" w:lineRule="exact"/>
              <w:ind w:left="107"/>
              <w:rPr>
                <w:rFonts w:eastAsia="SimSun"/>
                <w:bCs/>
                <w:sz w:val="24"/>
                <w:szCs w:val="24"/>
                <w:lang w:eastAsia="zh-CN" w:bidi="ar-SA"/>
              </w:rPr>
            </w:pPr>
            <w:r w:rsidRPr="00CE5EF2">
              <w:rPr>
                <w:bCs/>
                <w:sz w:val="26"/>
              </w:rPr>
              <w:t>Local preferably Boss or equivalent</w:t>
            </w:r>
            <w:r>
              <w:rPr>
                <w:bCs/>
                <w:sz w:val="26"/>
              </w:rPr>
              <w:t xml:space="preserve"> best quality</w:t>
            </w:r>
          </w:p>
        </w:tc>
        <w:tc>
          <w:tcPr>
            <w:tcW w:w="864" w:type="dxa"/>
            <w:vAlign w:val="center"/>
          </w:tcPr>
          <w:p w:rsidR="00CE5EF2" w:rsidRPr="00051C61" w:rsidRDefault="00CE5EF2" w:rsidP="0078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01-No</w:t>
            </w:r>
          </w:p>
        </w:tc>
        <w:tc>
          <w:tcPr>
            <w:tcW w:w="1434" w:type="dxa"/>
            <w:vAlign w:val="center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EF2" w:rsidRPr="00051C61" w:rsidTr="007811E7">
        <w:trPr>
          <w:trHeight w:val="814"/>
        </w:trPr>
        <w:tc>
          <w:tcPr>
            <w:tcW w:w="627" w:type="dxa"/>
            <w:vAlign w:val="center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63" w:type="dxa"/>
            <w:vAlign w:val="center"/>
          </w:tcPr>
          <w:p w:rsidR="00CE5EF2" w:rsidRPr="00CE5EF2" w:rsidRDefault="00CE5EF2" w:rsidP="00F12399">
            <w:pPr>
              <w:pStyle w:val="TableParagraph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CE5EF2">
              <w:rPr>
                <w:rFonts w:eastAsia="SimSun"/>
                <w:sz w:val="24"/>
                <w:szCs w:val="24"/>
                <w:lang w:eastAsia="zh-CN" w:bidi="ar-SA"/>
              </w:rPr>
              <w:t xml:space="preserve">Wooden </w:t>
            </w:r>
            <w:proofErr w:type="spellStart"/>
            <w:r w:rsidRPr="00CE5EF2">
              <w:rPr>
                <w:rFonts w:eastAsia="SimSun"/>
                <w:sz w:val="24"/>
                <w:szCs w:val="24"/>
                <w:lang w:eastAsia="zh-CN" w:bidi="ar-SA"/>
              </w:rPr>
              <w:t>Almirah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:rsidR="00CE5EF2" w:rsidRDefault="00CE5EF2" w:rsidP="00F1239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Size:6x4 feet</w:t>
            </w:r>
          </w:p>
          <w:p w:rsidR="00CE5EF2" w:rsidRDefault="00CE5EF2" w:rsidP="00F1239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Inner:20inches</w:t>
            </w:r>
          </w:p>
          <w:p w:rsidR="00CE5EF2" w:rsidRDefault="00CE5EF2" w:rsidP="00CE5EF2">
            <w:pPr>
              <w:pStyle w:val="TableParagraph"/>
              <w:spacing w:line="242" w:lineRule="exact"/>
              <w:ind w:left="107" w:right="-18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Structure made of solid 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shisham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wood, two lockable door made of 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shisham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veneer &amp; glass 8mm, 04-shelves, footing height=06 inches of 1-1/2inche pipe </w:t>
            </w:r>
          </w:p>
        </w:tc>
        <w:tc>
          <w:tcPr>
            <w:tcW w:w="864" w:type="dxa"/>
            <w:vAlign w:val="center"/>
          </w:tcPr>
          <w:p w:rsidR="00CE5EF2" w:rsidRPr="00051C61" w:rsidRDefault="00CE5EF2" w:rsidP="0078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01-No</w:t>
            </w:r>
          </w:p>
        </w:tc>
        <w:tc>
          <w:tcPr>
            <w:tcW w:w="1434" w:type="dxa"/>
            <w:vAlign w:val="center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EF2" w:rsidRPr="00051C61" w:rsidTr="007811E7">
        <w:trPr>
          <w:trHeight w:val="905"/>
        </w:trPr>
        <w:tc>
          <w:tcPr>
            <w:tcW w:w="627" w:type="dxa"/>
            <w:vAlign w:val="center"/>
          </w:tcPr>
          <w:p w:rsidR="00CE5EF2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63" w:type="dxa"/>
            <w:vAlign w:val="center"/>
          </w:tcPr>
          <w:p w:rsidR="00CE5EF2" w:rsidRPr="00CE5EF2" w:rsidRDefault="00CE5EF2" w:rsidP="00F12399">
            <w:pPr>
              <w:pStyle w:val="TableParagraph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CE5EF2">
              <w:rPr>
                <w:rFonts w:eastAsia="SimSun"/>
                <w:sz w:val="24"/>
                <w:szCs w:val="24"/>
                <w:lang w:eastAsia="zh-CN" w:bidi="ar-SA"/>
              </w:rPr>
              <w:t>Office Chairs</w:t>
            </w:r>
          </w:p>
        </w:tc>
        <w:tc>
          <w:tcPr>
            <w:tcW w:w="3330" w:type="dxa"/>
            <w:shd w:val="clear" w:color="auto" w:fill="FFFFFF" w:themeFill="background1"/>
          </w:tcPr>
          <w:p w:rsidR="00CE5EF2" w:rsidRDefault="007811E7" w:rsidP="00F1239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Wooden Structure, seat &amp; back cushioned covered with best quality cloth</w:t>
            </w:r>
          </w:p>
        </w:tc>
        <w:tc>
          <w:tcPr>
            <w:tcW w:w="864" w:type="dxa"/>
            <w:vAlign w:val="center"/>
          </w:tcPr>
          <w:p w:rsidR="00CE5EF2" w:rsidRPr="00051C61" w:rsidRDefault="007811E7" w:rsidP="0078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04-Nos</w:t>
            </w:r>
          </w:p>
        </w:tc>
        <w:tc>
          <w:tcPr>
            <w:tcW w:w="1434" w:type="dxa"/>
            <w:vAlign w:val="center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CE5EF2" w:rsidRPr="00051C61" w:rsidRDefault="00CE5EF2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5EF2" w:rsidRPr="00051C61" w:rsidRDefault="00CE5EF2" w:rsidP="00CE5EF2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>
        <w:rPr>
          <w:u w:val="single"/>
        </w:rPr>
        <w:t>01</w:t>
      </w:r>
      <w:r w:rsidRPr="00051C61">
        <w:rPr>
          <w:u w:val="single"/>
        </w:rPr>
        <w:t>/</w:t>
      </w:r>
      <w:r>
        <w:rPr>
          <w:u w:val="single"/>
        </w:rPr>
        <w:t>12</w:t>
      </w:r>
      <w:r w:rsidRPr="00051C61">
        <w:rPr>
          <w:u w:val="single"/>
        </w:rPr>
        <w:t>/202</w:t>
      </w:r>
      <w:r>
        <w:rPr>
          <w:u w:val="single"/>
        </w:rPr>
        <w:t>2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will be valid for 30 days.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</w:t>
      </w:r>
      <w:r>
        <w:rPr>
          <w:u w:val="single"/>
        </w:rPr>
        <w:t>5</w:t>
      </w:r>
      <w:r w:rsidRPr="00051C61">
        <w:rPr>
          <w:u w:val="single"/>
        </w:rPr>
        <w:t>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CE5EF2" w:rsidRPr="00051C61" w:rsidRDefault="00CE5EF2" w:rsidP="00CE5EF2">
      <w:pPr>
        <w:spacing w:line="276" w:lineRule="auto"/>
        <w:jc w:val="both"/>
        <w:rPr>
          <w:u w:val="single"/>
        </w:rPr>
      </w:pPr>
    </w:p>
    <w:p w:rsidR="00CE5EF2" w:rsidRPr="00051C61" w:rsidRDefault="00CE5EF2" w:rsidP="00CE5EF2">
      <w:pPr>
        <w:spacing w:line="276" w:lineRule="auto"/>
        <w:jc w:val="both"/>
        <w:rPr>
          <w:u w:val="single"/>
        </w:rPr>
      </w:pPr>
    </w:p>
    <w:p w:rsidR="00CE5EF2" w:rsidRPr="00051C61" w:rsidRDefault="00CE5EF2" w:rsidP="00CE5EF2">
      <w:pPr>
        <w:spacing w:line="276" w:lineRule="auto"/>
        <w:jc w:val="both"/>
        <w:rPr>
          <w:u w:val="single"/>
        </w:rPr>
      </w:pPr>
    </w:p>
    <w:p w:rsidR="00CE5EF2" w:rsidRPr="00051C61" w:rsidRDefault="00CE5EF2" w:rsidP="00CE5EF2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3ED2B37D" wp14:editId="343C8D57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F2" w:rsidRDefault="00CE5EF2" w:rsidP="00CE5EF2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p w:rsidR="007811E7" w:rsidRDefault="007811E7" w:rsidP="00CE5EF2">
      <w:pPr>
        <w:spacing w:line="276" w:lineRule="auto"/>
        <w:ind w:left="5760" w:firstLine="720"/>
        <w:jc w:val="both"/>
        <w:rPr>
          <w:u w:val="single"/>
        </w:rPr>
      </w:pPr>
    </w:p>
    <w:p w:rsidR="007811E7" w:rsidRDefault="007811E7" w:rsidP="00CE5EF2">
      <w:pPr>
        <w:spacing w:line="276" w:lineRule="auto"/>
        <w:ind w:left="5760" w:firstLine="720"/>
        <w:jc w:val="both"/>
        <w:rPr>
          <w:u w:val="single"/>
        </w:rPr>
      </w:pPr>
    </w:p>
    <w:p w:rsidR="007811E7" w:rsidRPr="00051C61" w:rsidRDefault="007811E7" w:rsidP="00CE5EF2">
      <w:pPr>
        <w:spacing w:line="276" w:lineRule="auto"/>
        <w:ind w:left="5760" w:firstLine="720"/>
        <w:jc w:val="both"/>
        <w:rPr>
          <w:u w:val="single"/>
        </w:rPr>
      </w:pPr>
    </w:p>
    <w:sectPr w:rsidR="007811E7" w:rsidRPr="00051C61" w:rsidSect="00205201">
      <w:pgSz w:w="11907" w:h="16839" w:code="9"/>
      <w:pgMar w:top="63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05201"/>
    <w:rsid w:val="002314D5"/>
    <w:rsid w:val="00232D45"/>
    <w:rsid w:val="002342BF"/>
    <w:rsid w:val="0025388D"/>
    <w:rsid w:val="00260E2B"/>
    <w:rsid w:val="00264205"/>
    <w:rsid w:val="00267278"/>
    <w:rsid w:val="00291726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41C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74465"/>
    <w:rsid w:val="005804BD"/>
    <w:rsid w:val="00581F60"/>
    <w:rsid w:val="00593409"/>
    <w:rsid w:val="00595FCA"/>
    <w:rsid w:val="005A6533"/>
    <w:rsid w:val="005B5525"/>
    <w:rsid w:val="005B787A"/>
    <w:rsid w:val="005D0422"/>
    <w:rsid w:val="005D373C"/>
    <w:rsid w:val="005D77DC"/>
    <w:rsid w:val="005E44AA"/>
    <w:rsid w:val="005E7BAF"/>
    <w:rsid w:val="005F1F2E"/>
    <w:rsid w:val="005F65AF"/>
    <w:rsid w:val="005F6772"/>
    <w:rsid w:val="00601F55"/>
    <w:rsid w:val="00617F94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811E7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632B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4FB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22D57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E5EF2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2134C"/>
    <w:rsid w:val="00E47950"/>
    <w:rsid w:val="00E53447"/>
    <w:rsid w:val="00E64540"/>
    <w:rsid w:val="00E67C26"/>
    <w:rsid w:val="00E77609"/>
    <w:rsid w:val="00E81EF8"/>
    <w:rsid w:val="00E8724E"/>
    <w:rsid w:val="00E95D3C"/>
    <w:rsid w:val="00E97F7F"/>
    <w:rsid w:val="00EB1DFC"/>
    <w:rsid w:val="00EC69F8"/>
    <w:rsid w:val="00EE3648"/>
    <w:rsid w:val="00EE77EE"/>
    <w:rsid w:val="00EF5D07"/>
    <w:rsid w:val="00F0438C"/>
    <w:rsid w:val="00F078D3"/>
    <w:rsid w:val="00F10A2C"/>
    <w:rsid w:val="00F10DBD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C2A14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5</cp:revision>
  <cp:lastPrinted>2022-01-06T05:57:00Z</cp:lastPrinted>
  <dcterms:created xsi:type="dcterms:W3CDTF">2022-01-06T05:59:00Z</dcterms:created>
  <dcterms:modified xsi:type="dcterms:W3CDTF">2022-11-25T07:19:00Z</dcterms:modified>
</cp:coreProperties>
</file>