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051C61" w:rsidRDefault="00B62B3D" w:rsidP="00A014FF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0C494A" w:rsidRPr="00051C61">
        <w:rPr>
          <w:b/>
          <w:u w:val="single"/>
        </w:rPr>
        <w:t>7</w:t>
      </w:r>
      <w:r w:rsidR="00A014FF">
        <w:rPr>
          <w:b/>
          <w:u w:val="single"/>
        </w:rPr>
        <w:t>9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="00BB601F" w:rsidRPr="00051C61">
        <w:rPr>
          <w:b/>
        </w:rPr>
        <w:t xml:space="preserve">               </w:t>
      </w:r>
      <w:r w:rsidR="00B601CE" w:rsidRPr="00051C61">
        <w:rPr>
          <w:b/>
        </w:rPr>
        <w:t xml:space="preserve">     </w:t>
      </w:r>
      <w:r w:rsidR="000309E5" w:rsidRPr="00051C61">
        <w:rPr>
          <w:b/>
        </w:rPr>
        <w:t xml:space="preserve">           </w:t>
      </w:r>
      <w:r w:rsidR="00B601CE" w:rsidRPr="00051C61">
        <w:rPr>
          <w:b/>
        </w:rPr>
        <w:t xml:space="preserve"> </w:t>
      </w:r>
      <w:r w:rsidRPr="00051C61">
        <w:rPr>
          <w:b/>
        </w:rPr>
        <w:t>Dated</w:t>
      </w:r>
      <w:r w:rsidR="00DC0CB4" w:rsidRPr="00051C61">
        <w:rPr>
          <w:b/>
        </w:rPr>
        <w:t xml:space="preserve">: </w:t>
      </w:r>
      <w:r w:rsidR="00A014FF">
        <w:rPr>
          <w:b/>
        </w:rPr>
        <w:t>05</w:t>
      </w:r>
      <w:r w:rsidRPr="00051C61">
        <w:rPr>
          <w:b/>
        </w:rPr>
        <w:t>/</w:t>
      </w:r>
      <w:r w:rsidR="00F078D3" w:rsidRPr="00051C61">
        <w:rPr>
          <w:b/>
        </w:rPr>
        <w:t>0</w:t>
      </w:r>
      <w:r w:rsidR="00A014FF">
        <w:rPr>
          <w:b/>
        </w:rPr>
        <w:t>7</w:t>
      </w:r>
      <w:bookmarkStart w:id="0" w:name="_GoBack"/>
      <w:bookmarkEnd w:id="0"/>
      <w:r w:rsidR="000309E5" w:rsidRPr="00051C61">
        <w:rPr>
          <w:b/>
        </w:rPr>
        <w:t>/202</w:t>
      </w:r>
      <w:r w:rsidR="000C494A" w:rsidRPr="00051C61">
        <w:rPr>
          <w:b/>
        </w:rPr>
        <w:t>1</w:t>
      </w:r>
    </w:p>
    <w:p w:rsidR="005463AF" w:rsidRPr="00051C61" w:rsidRDefault="00B62B3D" w:rsidP="00B62B3D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B62B3D" w:rsidRPr="00051C61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5463AF" w:rsidRDefault="00B62B3D" w:rsidP="00A014FF">
      <w:pPr>
        <w:jc w:val="both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08640F">
        <w:rPr>
          <w:b/>
          <w:sz w:val="26"/>
          <w:u w:val="single"/>
        </w:rPr>
        <w:t xml:space="preserve">Supply of </w:t>
      </w:r>
      <w:r w:rsidR="0059075F">
        <w:rPr>
          <w:b/>
          <w:sz w:val="26"/>
          <w:u w:val="single"/>
        </w:rPr>
        <w:t xml:space="preserve">LED </w:t>
      </w:r>
      <w:r w:rsidR="00A014FF">
        <w:rPr>
          <w:b/>
          <w:sz w:val="26"/>
          <w:u w:val="single"/>
        </w:rPr>
        <w:t xml:space="preserve">Panel </w:t>
      </w:r>
      <w:r w:rsidR="0059075F">
        <w:rPr>
          <w:b/>
          <w:sz w:val="26"/>
          <w:u w:val="single"/>
        </w:rPr>
        <w:t>Lights</w:t>
      </w:r>
      <w:r w:rsidR="00A014FF">
        <w:rPr>
          <w:b/>
          <w:sz w:val="26"/>
          <w:u w:val="single"/>
        </w:rPr>
        <w:t xml:space="preserve"> (2x2) for Central Library       UST-Bannu</w:t>
      </w:r>
    </w:p>
    <w:p w:rsidR="00A014FF" w:rsidRPr="00051C61" w:rsidRDefault="00A014FF" w:rsidP="00A014FF">
      <w:pPr>
        <w:jc w:val="both"/>
        <w:rPr>
          <w:b/>
          <w:sz w:val="26"/>
          <w:u w:val="single"/>
        </w:rPr>
      </w:pPr>
    </w:p>
    <w:tbl>
      <w:tblPr>
        <w:tblStyle w:val="TableGrid"/>
        <w:tblW w:w="997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6"/>
        <w:gridCol w:w="4431"/>
        <w:gridCol w:w="1542"/>
        <w:gridCol w:w="1632"/>
        <w:gridCol w:w="1904"/>
      </w:tblGrid>
      <w:tr w:rsidR="00051C61" w:rsidRPr="00051C61" w:rsidTr="00A014FF">
        <w:trPr>
          <w:trHeight w:val="976"/>
        </w:trPr>
        <w:tc>
          <w:tcPr>
            <w:tcW w:w="466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431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  <w:r w:rsidR="0008640F">
              <w:rPr>
                <w:rFonts w:ascii="Arial" w:hAnsi="Arial" w:cs="Arial"/>
                <w:b/>
                <w:sz w:val="22"/>
                <w:szCs w:val="22"/>
              </w:rPr>
              <w:t xml:space="preserve"> &amp; Specification</w:t>
            </w:r>
          </w:p>
        </w:tc>
        <w:tc>
          <w:tcPr>
            <w:tcW w:w="1542" w:type="dxa"/>
          </w:tcPr>
          <w:p w:rsidR="00202FCC" w:rsidRPr="00051C61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32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904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051C61" w:rsidRPr="00051C61" w:rsidTr="00A014FF">
        <w:trPr>
          <w:trHeight w:val="1586"/>
        </w:trPr>
        <w:tc>
          <w:tcPr>
            <w:tcW w:w="466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31" w:type="dxa"/>
            <w:vAlign w:val="center"/>
          </w:tcPr>
          <w:p w:rsidR="000309E5" w:rsidRPr="00051C61" w:rsidRDefault="00C426CE" w:rsidP="00A014FF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LED </w:t>
            </w:r>
            <w:r w:rsidR="00A014FF">
              <w:rPr>
                <w:rFonts w:eastAsia="SimSun"/>
                <w:sz w:val="24"/>
                <w:szCs w:val="24"/>
                <w:lang w:eastAsia="zh-CN" w:bidi="ar-SA"/>
              </w:rPr>
              <w:t xml:space="preserve">Panel 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Lights </w:t>
            </w:r>
            <w:r w:rsidR="00A014FF">
              <w:rPr>
                <w:rFonts w:eastAsia="SimSun"/>
                <w:sz w:val="24"/>
                <w:szCs w:val="24"/>
                <w:lang w:eastAsia="zh-CN" w:bidi="ar-SA"/>
              </w:rPr>
              <w:t>(2x2) White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, Philips </w:t>
            </w:r>
            <w:r w:rsidR="0008640F">
              <w:rPr>
                <w:rFonts w:eastAsia="SimSun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309E5" w:rsidRPr="00051C61" w:rsidRDefault="00A014FF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08</w:t>
            </w:r>
            <w:r w:rsidR="0008640F"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  <w:r w:rsidR="00C426CE">
              <w:rPr>
                <w:rFonts w:eastAsia="SimSun"/>
                <w:sz w:val="24"/>
                <w:szCs w:val="24"/>
                <w:lang w:eastAsia="zh-CN" w:bidi="ar-SA"/>
              </w:rPr>
              <w:t>s</w:t>
            </w:r>
          </w:p>
        </w:tc>
        <w:tc>
          <w:tcPr>
            <w:tcW w:w="1632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051C61" w:rsidRDefault="00B62B3D" w:rsidP="00B62B3D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3F52E2" w:rsidRPr="00051C61" w:rsidRDefault="003F52E2" w:rsidP="00A014FF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A014FF">
        <w:rPr>
          <w:u w:val="single"/>
        </w:rPr>
        <w:t>13</w:t>
      </w:r>
      <w:r w:rsidRPr="00051C61">
        <w:rPr>
          <w:u w:val="single"/>
        </w:rPr>
        <w:t>/</w:t>
      </w:r>
      <w:r w:rsidR="00696E99" w:rsidRPr="00051C61">
        <w:rPr>
          <w:u w:val="single"/>
        </w:rPr>
        <w:t>0</w:t>
      </w:r>
      <w:r w:rsidR="0008640F">
        <w:rPr>
          <w:u w:val="single"/>
        </w:rPr>
        <w:t>7</w:t>
      </w:r>
      <w:r w:rsidR="000C494A" w:rsidRPr="00051C61">
        <w:rPr>
          <w:u w:val="single"/>
        </w:rPr>
        <w:t>/2021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Quotation will be valid for </w:t>
      </w:r>
      <w:r w:rsidR="002A0328" w:rsidRPr="00051C61">
        <w:rPr>
          <w:u w:val="single"/>
        </w:rPr>
        <w:t>30</w:t>
      </w:r>
      <w:r w:rsidRPr="00051C61">
        <w:rPr>
          <w:u w:val="single"/>
        </w:rPr>
        <w:t xml:space="preserve"> days.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Rs.100000/=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0F880E5C" wp14:editId="719BA182">
            <wp:extent cx="1143000" cy="733127"/>
            <wp:effectExtent l="0" t="0" r="0" b="0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17" cy="7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51C61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sectPr w:rsidR="000309E5" w:rsidRPr="00051C61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8640F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6125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40902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804BD"/>
    <w:rsid w:val="00581F60"/>
    <w:rsid w:val="0059075F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1042C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0739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014FF"/>
    <w:rsid w:val="00A127EC"/>
    <w:rsid w:val="00A15474"/>
    <w:rsid w:val="00A27362"/>
    <w:rsid w:val="00A3675F"/>
    <w:rsid w:val="00A3794E"/>
    <w:rsid w:val="00A43EA3"/>
    <w:rsid w:val="00A4610B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26C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3F1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2021-06-30T03:35:00Z</cp:lastPrinted>
  <dcterms:created xsi:type="dcterms:W3CDTF">2021-07-05T03:53:00Z</dcterms:created>
  <dcterms:modified xsi:type="dcterms:W3CDTF">2021-07-05T03:55:00Z</dcterms:modified>
</cp:coreProperties>
</file>